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72" w:rsidRPr="006A5B58" w:rsidRDefault="00274E72" w:rsidP="006A5B58">
      <w:pPr>
        <w:pStyle w:val="Title"/>
        <w:jc w:val="right"/>
        <w:rPr>
          <w:b w:val="0"/>
          <w:bCs w:val="0"/>
          <w:noProof/>
          <w:sz w:val="24"/>
          <w:szCs w:val="24"/>
        </w:rPr>
      </w:pPr>
      <w:r w:rsidRPr="006A5B58">
        <w:rPr>
          <w:b w:val="0"/>
          <w:bCs w:val="0"/>
          <w:noProof/>
          <w:sz w:val="24"/>
          <w:szCs w:val="24"/>
        </w:rPr>
        <w:t>копия</w:t>
      </w:r>
    </w:p>
    <w:p w:rsidR="00274E72" w:rsidRDefault="00274E72" w:rsidP="001B7969">
      <w:pPr>
        <w:pStyle w:val="Title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езымянный" style="width:38.25pt;height:54.75pt;visibility:visible">
            <v:imagedata r:id="rId5" o:title="" cropright="23523f"/>
          </v:shape>
        </w:pict>
      </w:r>
    </w:p>
    <w:p w:rsidR="00274E72" w:rsidRDefault="00274E72" w:rsidP="001B7969">
      <w:pPr>
        <w:pStyle w:val="Title"/>
        <w:rPr>
          <w:sz w:val="24"/>
          <w:szCs w:val="24"/>
        </w:rPr>
      </w:pPr>
    </w:p>
    <w:p w:rsidR="00274E72" w:rsidRPr="009B1F9D" w:rsidRDefault="00274E72" w:rsidP="001B7969">
      <w:pPr>
        <w:pStyle w:val="Title"/>
      </w:pPr>
      <w:r w:rsidRPr="009B1F9D">
        <w:t>РЕШЕНИЕ</w:t>
      </w:r>
    </w:p>
    <w:p w:rsidR="00274E72" w:rsidRPr="009B1F9D" w:rsidRDefault="00274E72" w:rsidP="001B7969">
      <w:pPr>
        <w:jc w:val="center"/>
        <w:rPr>
          <w:b/>
          <w:bCs/>
          <w:sz w:val="28"/>
          <w:szCs w:val="28"/>
        </w:rPr>
      </w:pPr>
      <w:r w:rsidRPr="009B1F9D">
        <w:rPr>
          <w:b/>
          <w:bCs/>
          <w:sz w:val="28"/>
          <w:szCs w:val="28"/>
        </w:rPr>
        <w:t>СОВЕТА ДЕПУТАТОВ МО «ДЕБЕССКИЙ РАЙОН»</w:t>
      </w:r>
    </w:p>
    <w:p w:rsidR="00274E72" w:rsidRPr="009B1F9D" w:rsidRDefault="00274E72" w:rsidP="001B7969">
      <w:pPr>
        <w:jc w:val="center"/>
        <w:rPr>
          <w:b/>
          <w:bCs/>
          <w:sz w:val="28"/>
          <w:szCs w:val="28"/>
        </w:rPr>
      </w:pPr>
      <w:r w:rsidRPr="009B1F9D">
        <w:rPr>
          <w:b/>
          <w:bCs/>
          <w:sz w:val="28"/>
          <w:szCs w:val="28"/>
        </w:rPr>
        <w:t>УДМУРТСКОЙ РЕСПУБЛИКИ</w:t>
      </w:r>
    </w:p>
    <w:p w:rsidR="00274E72" w:rsidRPr="009B1F9D" w:rsidRDefault="00274E72" w:rsidP="007E14F1">
      <w:pPr>
        <w:tabs>
          <w:tab w:val="left" w:pos="3765"/>
        </w:tabs>
        <w:jc w:val="center"/>
        <w:rPr>
          <w:sz w:val="28"/>
          <w:szCs w:val="28"/>
        </w:rPr>
      </w:pPr>
    </w:p>
    <w:p w:rsidR="00274E72" w:rsidRPr="009B1F9D" w:rsidRDefault="00274E72" w:rsidP="001B7969">
      <w:pPr>
        <w:jc w:val="center"/>
        <w:rPr>
          <w:b/>
          <w:bCs/>
          <w:sz w:val="28"/>
          <w:szCs w:val="28"/>
        </w:rPr>
      </w:pPr>
      <w:r w:rsidRPr="009B1F9D">
        <w:rPr>
          <w:b/>
          <w:bCs/>
          <w:sz w:val="28"/>
          <w:szCs w:val="28"/>
        </w:rPr>
        <w:t>О безвозмездной передаче из собственности</w:t>
      </w:r>
      <w:r>
        <w:rPr>
          <w:b/>
          <w:bCs/>
          <w:sz w:val="28"/>
          <w:szCs w:val="28"/>
        </w:rPr>
        <w:t xml:space="preserve"> </w:t>
      </w:r>
      <w:r w:rsidRPr="009B1F9D">
        <w:rPr>
          <w:b/>
          <w:bCs/>
          <w:sz w:val="28"/>
          <w:szCs w:val="28"/>
        </w:rPr>
        <w:t>муниципального</w:t>
      </w:r>
      <w:r>
        <w:rPr>
          <w:b/>
          <w:bCs/>
          <w:sz w:val="28"/>
          <w:szCs w:val="28"/>
        </w:rPr>
        <w:t xml:space="preserve"> </w:t>
      </w:r>
      <w:r w:rsidRPr="009B1F9D">
        <w:rPr>
          <w:b/>
          <w:bCs/>
          <w:sz w:val="28"/>
          <w:szCs w:val="28"/>
        </w:rPr>
        <w:t>образования «Дебёсский</w:t>
      </w:r>
      <w:r>
        <w:rPr>
          <w:b/>
          <w:bCs/>
          <w:sz w:val="28"/>
          <w:szCs w:val="28"/>
        </w:rPr>
        <w:t xml:space="preserve"> </w:t>
      </w:r>
      <w:r w:rsidRPr="009B1F9D">
        <w:rPr>
          <w:b/>
          <w:bCs/>
          <w:sz w:val="28"/>
          <w:szCs w:val="28"/>
        </w:rPr>
        <w:t>район»</w:t>
      </w:r>
      <w:r>
        <w:rPr>
          <w:b/>
          <w:bCs/>
          <w:sz w:val="28"/>
          <w:szCs w:val="28"/>
        </w:rPr>
        <w:t xml:space="preserve"> </w:t>
      </w:r>
      <w:r w:rsidRPr="009B1F9D">
        <w:rPr>
          <w:b/>
          <w:bCs/>
          <w:sz w:val="28"/>
          <w:szCs w:val="28"/>
        </w:rPr>
        <w:t>в собственность Удмуртской Республики</w:t>
      </w:r>
      <w:r>
        <w:rPr>
          <w:b/>
          <w:bCs/>
          <w:sz w:val="28"/>
          <w:szCs w:val="28"/>
        </w:rPr>
        <w:t xml:space="preserve"> </w:t>
      </w:r>
      <w:r w:rsidRPr="009B1F9D">
        <w:rPr>
          <w:b/>
          <w:bCs/>
          <w:sz w:val="28"/>
          <w:szCs w:val="28"/>
        </w:rPr>
        <w:t>имущественного комплекса –</w:t>
      </w:r>
      <w:r>
        <w:rPr>
          <w:b/>
          <w:bCs/>
          <w:sz w:val="28"/>
          <w:szCs w:val="28"/>
        </w:rPr>
        <w:t xml:space="preserve"> </w:t>
      </w:r>
      <w:r w:rsidRPr="009B1F9D">
        <w:rPr>
          <w:b/>
          <w:bCs/>
          <w:sz w:val="28"/>
          <w:szCs w:val="28"/>
        </w:rPr>
        <w:t>муниципальное бюджетное  учреждение социального обслуживания «Комплексный центр социального обслуживания населения Дебёсского района»</w:t>
      </w:r>
    </w:p>
    <w:p w:rsidR="00274E72" w:rsidRPr="009B1F9D" w:rsidRDefault="00274E72" w:rsidP="001B7969">
      <w:pPr>
        <w:jc w:val="center"/>
        <w:rPr>
          <w:b/>
          <w:bCs/>
          <w:sz w:val="28"/>
          <w:szCs w:val="28"/>
        </w:rPr>
      </w:pPr>
    </w:p>
    <w:p w:rsidR="00274E72" w:rsidRPr="009B1F9D" w:rsidRDefault="00274E72" w:rsidP="003C3EB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B1F9D">
        <w:rPr>
          <w:rFonts w:ascii="Times New Roman" w:hAnsi="Times New Roman" w:cs="Times New Roman"/>
          <w:b/>
          <w:bCs/>
          <w:sz w:val="28"/>
          <w:szCs w:val="28"/>
        </w:rPr>
        <w:t>Принято Советом депутатов                                            26 декабря 2013 года</w:t>
      </w:r>
    </w:p>
    <w:p w:rsidR="00274E72" w:rsidRPr="009B1F9D" w:rsidRDefault="00274E72" w:rsidP="001B7969">
      <w:pPr>
        <w:jc w:val="center"/>
        <w:rPr>
          <w:b/>
          <w:bCs/>
          <w:sz w:val="28"/>
          <w:szCs w:val="28"/>
        </w:rPr>
      </w:pPr>
    </w:p>
    <w:p w:rsidR="00274E72" w:rsidRPr="009B1F9D" w:rsidRDefault="00274E72" w:rsidP="00D4011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B1F9D">
        <w:rPr>
          <w:sz w:val="28"/>
          <w:szCs w:val="28"/>
        </w:rPr>
        <w:t>В соответствии с Законом Удмуртской Республики от 11 ноября 2013 года №68-РЗ «О прекращении осуществления органами местного самоуправления отдельных государственных полномочий Удмуртской Республики в сфере социального обслуживания населения», руководствуясь Уставом муниципального образования «Дебёсский район» Удмуртской Республики, принятым решением Совета депутатов муниципального образования «Дебёсский район» от 16 июня 2005 года №</w:t>
      </w:r>
      <w:r>
        <w:rPr>
          <w:sz w:val="28"/>
          <w:szCs w:val="28"/>
        </w:rPr>
        <w:t xml:space="preserve"> </w:t>
      </w:r>
      <w:r w:rsidRPr="009B1F9D">
        <w:rPr>
          <w:sz w:val="28"/>
          <w:szCs w:val="28"/>
        </w:rPr>
        <w:t xml:space="preserve">29, Совет депутатов МО «Дебесский район» </w:t>
      </w:r>
      <w:r w:rsidRPr="009B1F9D">
        <w:rPr>
          <w:b/>
          <w:bCs/>
          <w:sz w:val="28"/>
          <w:szCs w:val="28"/>
        </w:rPr>
        <w:t>решил</w:t>
      </w:r>
      <w:r w:rsidRPr="009B1F9D">
        <w:rPr>
          <w:sz w:val="28"/>
          <w:szCs w:val="28"/>
        </w:rPr>
        <w:t>:</w:t>
      </w:r>
    </w:p>
    <w:p w:rsidR="00274E72" w:rsidRPr="009B1F9D" w:rsidRDefault="00274E72" w:rsidP="00D4011E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274E72" w:rsidRPr="009B1F9D" w:rsidRDefault="00274E72" w:rsidP="009B1F9D">
      <w:pPr>
        <w:ind w:firstLine="720"/>
        <w:jc w:val="both"/>
        <w:rPr>
          <w:sz w:val="28"/>
          <w:szCs w:val="28"/>
        </w:rPr>
      </w:pPr>
      <w:r w:rsidRPr="009B1F9D">
        <w:rPr>
          <w:sz w:val="28"/>
          <w:szCs w:val="28"/>
        </w:rPr>
        <w:t>1. Передать безвозмездно из муниципальной собственности муниципального образования «Дебёсский район» в собственность Удмуртской Республики имущественный комплекс – муниципальное бюджетное  учреждение социального обслуживания «Комплексный центр социального обслуживания населения Дебёсского района», включая права, обязанности учреждения, имущество, в том числе: объекты недвижимости, движимое имущество, земельные участки, согласно приложению № 1 (Перечень зданий, помещений, сооружений, незавершенных строительством объектов, закрепленных на праве оперативного управления за муниципальным бюджетным учреждением социального обслуживания «Комплексный центр социального обслуживания населения Дебёсского района», передаваемых в собственность Удмуртской Республики, по состоянию на 01 ноября 2013 года), приложению №</w:t>
      </w:r>
      <w:r>
        <w:rPr>
          <w:sz w:val="28"/>
          <w:szCs w:val="28"/>
        </w:rPr>
        <w:t xml:space="preserve"> </w:t>
      </w:r>
      <w:r w:rsidRPr="009B1F9D">
        <w:rPr>
          <w:sz w:val="28"/>
          <w:szCs w:val="28"/>
        </w:rPr>
        <w:t>2 (Перечень земельных участков муниципального бюджетного учреждения социального обслуживания «Комплексный центр социального обслуживания населения Дебёсского района», передаваемых всобственность Удмуртской Республики,  по состоянию на 01 ноября 2013 года), Приложению № 3 (Перечень особо ценного движимого имущества муниципального бюджетного учреждения социального обслуживания «Комплексный центр социального обслуживания населения Дебёсского района», передаваемого в собственность Удмуртской Республики, по состоянию на 01 ноября 2013 года), Приложению № 4 (Перечень иного движимого имущества муниципального бюджетного учреждения социального обслуживания «Комплексный центр социального обслуживания населения Дебёсского района», передаваемого в собственность Удмуртской Республики, по состоянию на 01 ноября 2013 года) к настоящему решению.</w:t>
      </w:r>
    </w:p>
    <w:p w:rsidR="00274E72" w:rsidRPr="009B1F9D" w:rsidRDefault="00274E72" w:rsidP="0031171A">
      <w:pPr>
        <w:pStyle w:val="NoSpacing"/>
        <w:ind w:firstLine="709"/>
        <w:jc w:val="both"/>
        <w:rPr>
          <w:sz w:val="28"/>
          <w:szCs w:val="28"/>
        </w:rPr>
      </w:pPr>
      <w:r w:rsidRPr="009B1F9D">
        <w:rPr>
          <w:sz w:val="28"/>
          <w:szCs w:val="28"/>
        </w:rPr>
        <w:t>2. Администрации муниципального образования «Дебёсский район" осуществить мероприятия по передаче имущественного комплекса, включая:</w:t>
      </w:r>
    </w:p>
    <w:p w:rsidR="00274E72" w:rsidRPr="009B1F9D" w:rsidRDefault="00274E72" w:rsidP="0031171A">
      <w:pPr>
        <w:pStyle w:val="NoSpacing"/>
        <w:ind w:firstLine="709"/>
        <w:jc w:val="both"/>
        <w:rPr>
          <w:sz w:val="28"/>
          <w:szCs w:val="28"/>
        </w:rPr>
      </w:pPr>
      <w:r w:rsidRPr="009B1F9D">
        <w:rPr>
          <w:sz w:val="28"/>
          <w:szCs w:val="28"/>
        </w:rPr>
        <w:t>- составление и подписание в установленном порядке Передаточного акта;</w:t>
      </w:r>
    </w:p>
    <w:p w:rsidR="00274E72" w:rsidRPr="009B1F9D" w:rsidRDefault="00274E72" w:rsidP="0031171A">
      <w:pPr>
        <w:pStyle w:val="NoSpacing"/>
        <w:ind w:firstLine="709"/>
        <w:jc w:val="both"/>
        <w:rPr>
          <w:sz w:val="28"/>
          <w:szCs w:val="28"/>
        </w:rPr>
      </w:pPr>
      <w:r w:rsidRPr="009B1F9D">
        <w:rPr>
          <w:sz w:val="28"/>
          <w:szCs w:val="28"/>
        </w:rPr>
        <w:t>- уточнение (корректировка характеристик объектов) Перечня объектов недвижимого имущества (Приложение № 1 к настоящему решению) и Перечня  земельных участков, права на которые зарегистрированы (Приложение № 2 к настоящему решению), согласно данным кадастрового и регистрационного учета, в случае, если данные процедуры проведены после принятия настоящего решения.</w:t>
      </w:r>
    </w:p>
    <w:p w:rsidR="00274E72" w:rsidRPr="009B1F9D" w:rsidRDefault="00274E72" w:rsidP="009B1F9D">
      <w:pPr>
        <w:ind w:firstLine="720"/>
        <w:jc w:val="both"/>
        <w:rPr>
          <w:sz w:val="28"/>
          <w:szCs w:val="28"/>
        </w:rPr>
      </w:pPr>
      <w:r w:rsidRPr="009B1F9D">
        <w:rPr>
          <w:sz w:val="28"/>
          <w:szCs w:val="28"/>
        </w:rPr>
        <w:t>3. Решение вступает в силу со дня его официального опубликования.</w:t>
      </w:r>
    </w:p>
    <w:p w:rsidR="00274E72" w:rsidRPr="009B1F9D" w:rsidRDefault="00274E72" w:rsidP="00053473">
      <w:pPr>
        <w:rPr>
          <w:sz w:val="28"/>
          <w:szCs w:val="28"/>
        </w:rPr>
      </w:pPr>
    </w:p>
    <w:p w:rsidR="00274E72" w:rsidRPr="009B1F9D" w:rsidRDefault="00274E72" w:rsidP="00DA3E56">
      <w:pPr>
        <w:jc w:val="both"/>
        <w:rPr>
          <w:sz w:val="28"/>
          <w:szCs w:val="28"/>
        </w:rPr>
      </w:pPr>
    </w:p>
    <w:p w:rsidR="00274E72" w:rsidRPr="009B1F9D" w:rsidRDefault="00274E72" w:rsidP="00DA3E56">
      <w:pPr>
        <w:jc w:val="both"/>
        <w:rPr>
          <w:sz w:val="28"/>
          <w:szCs w:val="28"/>
        </w:rPr>
      </w:pPr>
      <w:r w:rsidRPr="009B1F9D">
        <w:rPr>
          <w:sz w:val="28"/>
          <w:szCs w:val="28"/>
        </w:rPr>
        <w:t xml:space="preserve">Глава муниципального образования </w:t>
      </w:r>
    </w:p>
    <w:p w:rsidR="00274E72" w:rsidRPr="009B1F9D" w:rsidRDefault="00274E72" w:rsidP="00DA3E56">
      <w:pPr>
        <w:jc w:val="both"/>
        <w:rPr>
          <w:sz w:val="28"/>
          <w:szCs w:val="28"/>
        </w:rPr>
      </w:pPr>
      <w:r w:rsidRPr="009B1F9D">
        <w:rPr>
          <w:sz w:val="28"/>
          <w:szCs w:val="28"/>
        </w:rPr>
        <w:t>«Дебесский район»                                                                             А.Л. Глухов</w:t>
      </w:r>
    </w:p>
    <w:p w:rsidR="00274E72" w:rsidRPr="009B1F9D" w:rsidRDefault="00274E72" w:rsidP="00DA3E56">
      <w:pPr>
        <w:jc w:val="both"/>
        <w:rPr>
          <w:sz w:val="28"/>
          <w:szCs w:val="28"/>
        </w:rPr>
      </w:pPr>
    </w:p>
    <w:p w:rsidR="00274E72" w:rsidRPr="009B1F9D" w:rsidRDefault="00274E72" w:rsidP="00DA3E56">
      <w:pPr>
        <w:jc w:val="both"/>
        <w:rPr>
          <w:sz w:val="28"/>
          <w:szCs w:val="28"/>
        </w:rPr>
      </w:pPr>
    </w:p>
    <w:p w:rsidR="00274E72" w:rsidRPr="009B1F9D" w:rsidRDefault="00274E72" w:rsidP="00DA3E56">
      <w:pPr>
        <w:jc w:val="both"/>
        <w:rPr>
          <w:sz w:val="28"/>
          <w:szCs w:val="28"/>
        </w:rPr>
      </w:pPr>
      <w:r w:rsidRPr="009B1F9D">
        <w:rPr>
          <w:sz w:val="28"/>
          <w:szCs w:val="28"/>
          <w:lang w:val="en-US"/>
        </w:rPr>
        <w:t>c</w:t>
      </w:r>
      <w:r w:rsidRPr="009B1F9D">
        <w:rPr>
          <w:sz w:val="28"/>
          <w:szCs w:val="28"/>
        </w:rPr>
        <w:t xml:space="preserve">.Дебесы </w:t>
      </w:r>
    </w:p>
    <w:p w:rsidR="00274E72" w:rsidRPr="009B1F9D" w:rsidRDefault="00274E72" w:rsidP="00DA3E56">
      <w:pPr>
        <w:jc w:val="both"/>
        <w:rPr>
          <w:sz w:val="28"/>
          <w:szCs w:val="28"/>
        </w:rPr>
      </w:pPr>
      <w:r w:rsidRPr="009B1F9D">
        <w:rPr>
          <w:sz w:val="28"/>
          <w:szCs w:val="28"/>
        </w:rPr>
        <w:t>26 декабря 2013 года</w:t>
      </w:r>
    </w:p>
    <w:p w:rsidR="00274E72" w:rsidRPr="009B1F9D" w:rsidRDefault="00274E72" w:rsidP="00DA3E56">
      <w:pPr>
        <w:jc w:val="both"/>
        <w:rPr>
          <w:sz w:val="28"/>
          <w:szCs w:val="28"/>
        </w:rPr>
      </w:pPr>
      <w:r w:rsidRPr="009B1F9D">
        <w:rPr>
          <w:sz w:val="28"/>
          <w:szCs w:val="28"/>
        </w:rPr>
        <w:t>№ 60</w:t>
      </w:r>
    </w:p>
    <w:p w:rsidR="00274E72" w:rsidRDefault="00274E72" w:rsidP="00DA3E56"/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 w:rsidP="006A5B58">
      <w:pPr>
        <w:pStyle w:val="BodyText"/>
      </w:pPr>
      <w:r>
        <w:t xml:space="preserve">Верно: Начальник отдела </w:t>
      </w:r>
    </w:p>
    <w:p w:rsidR="00274E72" w:rsidRDefault="00274E72" w:rsidP="006A5B58">
      <w:pPr>
        <w:pStyle w:val="BodyText"/>
        <w:ind w:firstLine="720"/>
      </w:pPr>
      <w:r>
        <w:t>по обеспечению деятельности Главы МО и</w:t>
      </w:r>
    </w:p>
    <w:p w:rsidR="00274E72" w:rsidRDefault="00274E72" w:rsidP="006A5B58">
      <w:pPr>
        <w:ind w:left="720"/>
      </w:pPr>
      <w:r>
        <w:t>представительного органа МО «Дебесский район» _______________В.А. Опарин</w:t>
      </w:r>
    </w:p>
    <w:p w:rsidR="00274E72" w:rsidRDefault="00274E72" w:rsidP="006A5B58">
      <w:pPr>
        <w:rPr>
          <w:sz w:val="22"/>
          <w:szCs w:val="22"/>
        </w:rPr>
      </w:pPr>
      <w:r>
        <w:rPr>
          <w:sz w:val="22"/>
          <w:szCs w:val="22"/>
        </w:rPr>
        <w:t>27.12.2013</w:t>
      </w: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Default="00274E72">
      <w:pPr>
        <w:rPr>
          <w:sz w:val="28"/>
          <w:szCs w:val="28"/>
        </w:rPr>
      </w:pPr>
    </w:p>
    <w:p w:rsidR="00274E72" w:rsidRPr="00765A65" w:rsidRDefault="00274E72">
      <w:r w:rsidRPr="00765A65">
        <w:t>Подготовил:</w:t>
      </w:r>
    </w:p>
    <w:p w:rsidR="00274E72" w:rsidRPr="00765A65" w:rsidRDefault="00274E72">
      <w:r w:rsidRPr="00765A65">
        <w:t>Начальник отдела по управлению</w:t>
      </w:r>
    </w:p>
    <w:p w:rsidR="00274E72" w:rsidRPr="00765A65" w:rsidRDefault="00274E72">
      <w:r w:rsidRPr="00765A65">
        <w:t>имуществом                                                          Т.А.Кондратьева</w:t>
      </w:r>
    </w:p>
    <w:p w:rsidR="00274E72" w:rsidRPr="00765A65" w:rsidRDefault="00274E72"/>
    <w:p w:rsidR="00274E72" w:rsidRPr="00765A65" w:rsidRDefault="00274E72">
      <w:r w:rsidRPr="00765A65">
        <w:t xml:space="preserve">Согласовано: </w:t>
      </w:r>
    </w:p>
    <w:p w:rsidR="00274E72" w:rsidRDefault="00274E72">
      <w:r w:rsidRPr="00765A65">
        <w:t>Глава Администрации                                        В.А. Черных</w:t>
      </w:r>
    </w:p>
    <w:p w:rsidR="00274E72" w:rsidRDefault="00274E72"/>
    <w:p w:rsidR="00274E72" w:rsidRDefault="00274E72">
      <w:r>
        <w:t>Заместитель главы Администрации</w:t>
      </w:r>
    </w:p>
    <w:p w:rsidR="00274E72" w:rsidRPr="00765A65" w:rsidRDefault="00274E72">
      <w:r>
        <w:t>по финансовым вопросам</w:t>
      </w:r>
      <w:bookmarkStart w:id="0" w:name="_GoBack"/>
      <w:bookmarkEnd w:id="0"/>
      <w:r>
        <w:t>В.В. Поздеев</w:t>
      </w:r>
    </w:p>
    <w:p w:rsidR="00274E72" w:rsidRPr="00765A65" w:rsidRDefault="00274E72"/>
    <w:p w:rsidR="00274E72" w:rsidRDefault="00274E72"/>
    <w:p w:rsidR="00274E72" w:rsidRDefault="00274E72">
      <w:r w:rsidRPr="00765A65">
        <w:t>Юрисконсульт                            В.А.Караваев</w:t>
      </w:r>
    </w:p>
    <w:p w:rsidR="00274E72" w:rsidRDefault="00274E72"/>
    <w:p w:rsidR="00274E72" w:rsidRDefault="00274E72"/>
    <w:p w:rsidR="00274E72" w:rsidRPr="00765A65" w:rsidRDefault="00274E72">
      <w:r>
        <w:t>Глава МО «Дебёсский район»                                       А.Л. Глухов</w:t>
      </w:r>
    </w:p>
    <w:p w:rsidR="00274E72" w:rsidRPr="00765A65" w:rsidRDefault="00274E72"/>
    <w:p w:rsidR="00274E72" w:rsidRPr="00765A65" w:rsidRDefault="00274E72"/>
    <w:sectPr w:rsidR="00274E72" w:rsidRPr="00765A65" w:rsidSect="006A5B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B7F4C"/>
    <w:multiLevelType w:val="hybridMultilevel"/>
    <w:tmpl w:val="C0484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9EE006E"/>
    <w:multiLevelType w:val="hybridMultilevel"/>
    <w:tmpl w:val="0FA6C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A2B39"/>
    <w:multiLevelType w:val="hybridMultilevel"/>
    <w:tmpl w:val="B9D84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786BB6"/>
    <w:multiLevelType w:val="hybridMultilevel"/>
    <w:tmpl w:val="E50CB9BA"/>
    <w:lvl w:ilvl="0" w:tplc="6430DB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4F1"/>
    <w:rsid w:val="00053473"/>
    <w:rsid w:val="00057BD1"/>
    <w:rsid w:val="00067E7D"/>
    <w:rsid w:val="000C039B"/>
    <w:rsid w:val="0011190E"/>
    <w:rsid w:val="00126B30"/>
    <w:rsid w:val="001B7969"/>
    <w:rsid w:val="00274E72"/>
    <w:rsid w:val="00292340"/>
    <w:rsid w:val="002B0E60"/>
    <w:rsid w:val="0031171A"/>
    <w:rsid w:val="00333AA5"/>
    <w:rsid w:val="00396F19"/>
    <w:rsid w:val="003C3EBD"/>
    <w:rsid w:val="00461A69"/>
    <w:rsid w:val="00471F47"/>
    <w:rsid w:val="00475E75"/>
    <w:rsid w:val="004F62D8"/>
    <w:rsid w:val="005B03BB"/>
    <w:rsid w:val="005F0B3D"/>
    <w:rsid w:val="00655A89"/>
    <w:rsid w:val="0066199E"/>
    <w:rsid w:val="0067338B"/>
    <w:rsid w:val="00681832"/>
    <w:rsid w:val="006A285E"/>
    <w:rsid w:val="006A5B58"/>
    <w:rsid w:val="00717E00"/>
    <w:rsid w:val="007252A0"/>
    <w:rsid w:val="007377F1"/>
    <w:rsid w:val="00757A89"/>
    <w:rsid w:val="00765A65"/>
    <w:rsid w:val="007E14F1"/>
    <w:rsid w:val="008828EA"/>
    <w:rsid w:val="008E18B7"/>
    <w:rsid w:val="00945ECE"/>
    <w:rsid w:val="009730A1"/>
    <w:rsid w:val="009B1F9D"/>
    <w:rsid w:val="00AC4801"/>
    <w:rsid w:val="00AC79B9"/>
    <w:rsid w:val="00C22A34"/>
    <w:rsid w:val="00CB0573"/>
    <w:rsid w:val="00CB67F6"/>
    <w:rsid w:val="00CD19BE"/>
    <w:rsid w:val="00D0169F"/>
    <w:rsid w:val="00D24FB0"/>
    <w:rsid w:val="00D4011E"/>
    <w:rsid w:val="00D629D5"/>
    <w:rsid w:val="00DA3E56"/>
    <w:rsid w:val="00DD3805"/>
    <w:rsid w:val="00DD3E63"/>
    <w:rsid w:val="00DE719A"/>
    <w:rsid w:val="00E10461"/>
    <w:rsid w:val="00EB4F73"/>
    <w:rsid w:val="00EB6AAA"/>
    <w:rsid w:val="00F90092"/>
    <w:rsid w:val="00FF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E6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011E"/>
    <w:pPr>
      <w:ind w:left="708"/>
    </w:pPr>
  </w:style>
  <w:style w:type="paragraph" w:styleId="Title">
    <w:name w:val="Title"/>
    <w:basedOn w:val="Normal"/>
    <w:link w:val="TitleChar"/>
    <w:uiPriority w:val="99"/>
    <w:qFormat/>
    <w:rsid w:val="001B7969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1B7969"/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3C3E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NoSpacing">
    <w:name w:val="No Spacing"/>
    <w:uiPriority w:val="99"/>
    <w:qFormat/>
    <w:rsid w:val="0031171A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6A5B58"/>
    <w:pPr>
      <w:suppressAutoHyphens/>
      <w:jc w:val="both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42B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7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3</Pages>
  <Words>598</Words>
  <Characters>3410</Characters>
  <Application>Microsoft Office Outlook</Application>
  <DocSecurity>0</DocSecurity>
  <Lines>0</Lines>
  <Paragraphs>0</Paragraphs>
  <ScaleCrop>false</ScaleCrop>
  <Company>NoNe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Дебесский районный Совет депутатов</dc:title>
  <dc:subject/>
  <dc:creator>Валя В. Серебренникова</dc:creator>
  <cp:keywords/>
  <dc:description/>
  <cp:lastModifiedBy>Пользователь</cp:lastModifiedBy>
  <cp:revision>5</cp:revision>
  <cp:lastPrinted>2013-12-27T10:49:00Z</cp:lastPrinted>
  <dcterms:created xsi:type="dcterms:W3CDTF">2013-12-06T07:25:00Z</dcterms:created>
  <dcterms:modified xsi:type="dcterms:W3CDTF">2013-12-27T10:49:00Z</dcterms:modified>
</cp:coreProperties>
</file>